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08-06-2025 06:54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Moties en Amendementen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oktober 6284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6" meta:character-count="113" meta:non-whitespace-character-count="10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34123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34123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