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23:41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Moties en Amendementen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januari 4181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