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12:04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juli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2C. Motie GroenLinks PvdA D66 FJB - Gelrepas-AANGENOMEN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148,62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2C-Motie-GroenLinks-PvdA-D66-FJB-Gelrepas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4" meta:character-count="204" meta:non-whitespace-character-count="1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1480973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1480973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