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27-06-2025 06:44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mei 2022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12a motie vreemd PvdA D66 CDA VVD mbt natuur inclusieve landbouw in de GNN 3.0-UNANIEM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25-05-2022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130,58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a-motie-vreemd-PvdA-D66-CDA-VVD-mbt-natuur-inclusieve-landbouw-in-de-GNN-3-0-UNANIEM-AANGENOM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7 amendement GL GB D66 PvdA VVD mbt zienswijze Connectie def concept-UNANIEM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25-05-2022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162,00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7-amendement-GL-GB-D66-PvdA-VVD-mbt-zienswijze-Connectie-def-concept-UNANIEM-AANGENOM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6 amendement 
              <text:s/>
              GB GL PvdA VVD D66 CDA mbt versterken bestuurscultuur (1)-UNANIEM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25-05-2022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129,91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amendement-GB-GL-PvdA-VVD-D66-CDA-mbt-versterken-bestuurscultuur-1-UNANIEM-AANGENOM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83" meta:character-count="517" meta:non-whitespace-character-count="46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1675352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1675352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