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Afvalbeleid Renkum GB VVD CDA-verworpen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5-Amendement-Afvalbeleid-Renkum-GB-VVD-CDA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