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12:10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januari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9f motie vreemd VVD GL PRD PvdA mbt vliegverkeer Lelystad-aangenomen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31-01-2018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475,99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f-motie-vreemd-VVD-GL-PRD-PvdA-mbt-vliegverkeer-Lelystad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9e motie vreemd D66 VVD PvdA mbt Airborne monument-overgenomen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31-01-2018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403,94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e-motie-vreemd-D66-VVD-PvdA-mbt-Airborne-monument-overgenomen-door-B-W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9d motie vreemd VVD PvdA PRD GB D66 CDA GL mbt zorg voor de mantelzorger-overgenomen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31-01-2018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522,37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d-motie-vreemd-VVD-PvdA-PRD-GB-D66-CDA-GL-mbt-zorg-voor-de-mantelzorger-overgenomen-door-B-W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9c motie vreemd PRD mbt achterstallig onderhoud-ingetrokken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31-01-2018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387,32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c-motie-vreemd-PRD-mbt-achterstallig-onderhoud-ingetrokk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9b motie vreemd GB mbt kunstgrasveld-verworpen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31-01-2018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456,86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b-motie-vreemd-GB-mbt-kunstgrasveld-verworp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9a motie vreemd GL VVD D66 RZS PRD mbt overdracht Wilhelmina sportpark-aangenomen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31-01-2018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763,69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GL-VVD-D66-RZS-PRD-mbt-overdracht-Wilhelmina-sportpark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6 amendement VVD RZS CDA GB mbt nieuwbouw school Renkum-Heelsum-kredietvotering-aangenomen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31-01-2018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872,47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VVD-RZS-CDA-GB-mbt-nieuwbouw-school-Renkum-Heelsum-kredietvotering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6 amendement VVD RZS CDA GB mbt nieuwbouw school Renkum-Heelsum-duurzaamheidsmaatregelen-verworpen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31-01-2018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522,32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VVD-RZS-CDA-GB-mbt-nieuwbouw-school-Renkum-Heelsum-duurzaamheidsmaatregelen-verworp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2" meta:paragraph-count="59" meta:word-count="159" meta:character-count="1071" meta:non-whitespace-character-count="9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466098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466098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