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8 Amendement VVD RZS CDA GB mbt duurzaamheidsmaatregelen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duurzaamheidsmaatregelen-nieuwbouw-school-Renkum-Heelsum-stemmen-stak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8 Amendement VVD RZS CDA GB mbt aanvullende kredietvotering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757,76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aanvullende-kredietvotering-nieuwbouw-school-Renkum-Heelsum-stemmen-stak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GB CDA PvdA PRD RZS mbt kunstgrasveld sportpark Wilhelmina-verworpen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609,91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B-CDA-PvdA-PRD-RZS-mbt-kunstgrasveld-sportpark-Wilhelmina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D66 GL CDA RZS mbt gasloze woningen-aangenomen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547,95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D66-GL-CDA-RZS-mbt-gasloze-woninge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PRD mbt zoutbak woonerven-verworpen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484,50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PRD-mbt-zoutbak-woonerven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Amendement PRD mbt Reglement van Orde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1.015,60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PRD-mbt-Reglement-van-Orde-2017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 Amendement GL CDA mbt vergadertijdstip-aangenomen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786,13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L-CDA-mbt-vergadertijdstip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9 Amendement CDA D66 PvdA PRD mbt reclamebelasting Renkum Centrum-aangenomen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531,19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CDA-D66-PvdA-PRD-mbt-reclamebelasting-Renkum-Centr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8 Amendement VVD RZS CDA GB mbt duurzaamheidsmaatregelen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duurzaamheidsmaatregelen-nieuwbouw-school-Renkum-Heelsum-stemmen-sta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8 Amendement VVD RZS CDA GB mbt aanvullende kredietvotering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757,76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aanvullende-kredietvotering-nieuwbouw-school-Renkum-Heelsum-stemmen-sta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7 Amendement PRD mbt verordening leges-verworpen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482,77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PRD-mbt-verordening-leges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204" meta:character-count="1393" meta:non-whitespace-character-count="12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724730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724730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