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200617 Raadsbrief vooronderzoek accommodatiebeleid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200617-Raadsbrief-vooronderzoek-accommodatiebelei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