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200617 Raadsbrief vooronderzoek accommodatiebeleid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200617-Raadsbrief-vooronderzoek-accommodatiebel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