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200617 Raadsbrief vooronderzoek accommodatiebeleid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122,58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200617-Raadsbrief-vooronderzoek-accommodatiebel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8" meta:character-count="196" meta:non-whitespace-character-count="1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