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02:08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Griffie 2014.pdf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7,23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Jaarverslagen/Jaarverslag-Griffie-20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