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120306 Jaarverslag 2011 Definitief.pdf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753,45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120306-Jaarverslag-2011-Definit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