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21:22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januari 2477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8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1000630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1000630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