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ingekomen stukken - raadsvergadering 28 oktober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28-10-2024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179,83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1-Lijst-ingekomen-stukken-raadsvergadering-28-oktober-2024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