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05:54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Financiele documenten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4074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